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Суд </w:t>
      </w:r>
      <w:r>
        <w:rPr>
          <w:rFonts w:ascii="Times New Roman" w:hAnsi="Times New Roman"/>
          <w:sz w:val="24"/>
        </w:rPr>
        <w:t>___________________</w:t>
      </w:r>
    </w:p>
    <w:p w14:paraId="04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наименование и адрес суда)</w:t>
      </w:r>
    </w:p>
    <w:p w14:paraId="05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Истец: ______________________  </w:t>
      </w:r>
    </w:p>
    <w:p w14:paraId="08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(ФИО заявителя, адрес)</w:t>
      </w:r>
    </w:p>
    <w:p w14:paraId="09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Ответчик: </w:t>
      </w:r>
    </w:p>
    <w:p w14:paraId="0B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</w:p>
    <w:p w14:paraId="0C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образовательной организации, и ее адрес)</w:t>
      </w:r>
    </w:p>
    <w:p w14:paraId="0D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Государственная пошлина: </w:t>
      </w:r>
    </w:p>
    <w:p w14:paraId="0F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300 руб. </w:t>
      </w:r>
    </w:p>
    <w:p w14:paraId="10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>. 7 п. 1 ст. 333.19 НК РФ)</w:t>
      </w:r>
    </w:p>
    <w:p w14:paraId="11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</w:p>
    <w:p w14:paraId="13000000">
      <w:pPr>
        <w:spacing w:line="240" w:lineRule="auto"/>
        <w:ind/>
        <w:jc w:val="center"/>
        <w:rPr>
          <w:rFonts w:ascii="Times New Roman" w:hAnsi="Times New Roman"/>
          <w:color w:themeColor="text1" w:val="000000"/>
          <w:sz w:val="24"/>
          <w:highlight w:val="white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>ИСКОВОЕ ЗАЯВЛЕНИЕ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О </w:t>
      </w:r>
      <w:r>
        <w:rPr>
          <w:rFonts w:ascii="Times New Roman" w:hAnsi="Times New Roman"/>
          <w:color w:themeColor="text1" w:val="000000"/>
          <w:sz w:val="24"/>
        </w:rPr>
        <w:t>взыскании денежных средств</w:t>
      </w:r>
    </w:p>
    <w:p w14:paraId="16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7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 </w:t>
      </w:r>
      <w:r>
        <w:rPr>
          <w:rFonts w:ascii="Times New Roman" w:hAnsi="Times New Roman"/>
          <w:sz w:val="24"/>
          <w:highlight w:val="yellow"/>
        </w:rPr>
        <w:t>(ФИО заявителя)</w:t>
      </w:r>
      <w:r>
        <w:rPr>
          <w:rFonts w:ascii="Times New Roman" w:hAnsi="Times New Roman"/>
          <w:sz w:val="24"/>
        </w:rPr>
        <w:t xml:space="preserve">, являюсь родителем (законным представителем) учащегося </w:t>
      </w:r>
      <w:r>
        <w:rPr>
          <w:rFonts w:ascii="Times New Roman" w:hAnsi="Times New Roman"/>
          <w:sz w:val="24"/>
        </w:rPr>
        <w:t xml:space="preserve">__________________________________ </w:t>
      </w:r>
      <w:r>
        <w:rPr>
          <w:rFonts w:ascii="Times New Roman" w:hAnsi="Times New Roman"/>
          <w:sz w:val="24"/>
          <w:highlight w:val="yellow"/>
        </w:rPr>
        <w:t>(указать наименование образовательного учреждения)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далее – Образовательная организация</w:t>
      </w:r>
      <w:r>
        <w:rPr>
          <w:rFonts w:ascii="Times New Roman" w:hAnsi="Times New Roman"/>
          <w:sz w:val="24"/>
        </w:rPr>
        <w:t xml:space="preserve">) ____________________________ </w:t>
      </w:r>
      <w:r>
        <w:rPr>
          <w:rFonts w:ascii="Times New Roman" w:hAnsi="Times New Roman"/>
          <w:sz w:val="24"/>
          <w:highlight w:val="yellow"/>
        </w:rPr>
        <w:t>(ФИО учащегося)</w:t>
      </w:r>
      <w:r>
        <w:rPr>
          <w:rFonts w:ascii="Times New Roman" w:hAnsi="Times New Roman"/>
          <w:sz w:val="24"/>
        </w:rPr>
        <w:t>. Обращаюсь к Вам с нижеследующим.</w:t>
      </w:r>
    </w:p>
    <w:p w14:paraId="1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2021 года </w:t>
      </w:r>
      <w:r>
        <w:rPr>
          <w:rFonts w:ascii="Times New Roman" w:hAnsi="Times New Roman"/>
          <w:sz w:val="24"/>
        </w:rPr>
        <w:t>на территории Образовательной организации проводился праздник (утренник), в котором принимал участие мой ребенок. Д</w:t>
      </w:r>
      <w:r>
        <w:rPr>
          <w:rFonts w:ascii="Times New Roman" w:hAnsi="Times New Roman"/>
          <w:sz w:val="24"/>
        </w:rPr>
        <w:t xml:space="preserve">иректором </w:t>
      </w:r>
      <w:r>
        <w:rPr>
          <w:rFonts w:ascii="Times New Roman" w:hAnsi="Times New Roman"/>
          <w:sz w:val="24"/>
        </w:rPr>
        <w:t>Образовательной 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были предприняты </w:t>
      </w:r>
      <w:r>
        <w:rPr>
          <w:rFonts w:ascii="Times New Roman" w:hAnsi="Times New Roman"/>
          <w:sz w:val="24"/>
        </w:rPr>
        <w:t>меры по введению запрета допуска родителей детей на данное мероприятие. Вследствие введения данных незаконных ограничительных мер попасть на праздник (утренник) у меня не было возможности.</w:t>
      </w:r>
    </w:p>
    <w:p w14:paraId="1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Возражая против </w:t>
      </w:r>
      <w:r>
        <w:rPr>
          <w:rFonts w:ascii="Times New Roman" w:hAnsi="Times New Roman"/>
          <w:sz w:val="24"/>
        </w:rPr>
        <w:t>введения данных ограничительных мер мною была направлена претензия в адрес директора Образовательной организации с требованием допустить родителей</w:t>
      </w:r>
      <w:r>
        <w:rPr>
          <w:rFonts w:ascii="Times New Roman" w:hAnsi="Times New Roman"/>
          <w:sz w:val="24"/>
        </w:rPr>
        <w:t xml:space="preserve"> (законных представителей)</w:t>
      </w:r>
      <w:r>
        <w:rPr>
          <w:rFonts w:ascii="Times New Roman" w:hAnsi="Times New Roman"/>
          <w:sz w:val="24"/>
        </w:rPr>
        <w:t xml:space="preserve"> детей, участвующих в мероприятиях, предусмотренных календарным планом воспитательной работы Образовательной организации. Претензия в адрес образовательной организации мною была направлена </w:t>
      </w:r>
      <w:r>
        <w:rPr>
          <w:rFonts w:ascii="Times New Roman" w:hAnsi="Times New Roman"/>
          <w:sz w:val="24"/>
        </w:rPr>
        <w:t xml:space="preserve">________________ 2021 г. </w:t>
      </w:r>
      <w:r>
        <w:rPr>
          <w:rFonts w:ascii="Times New Roman" w:hAnsi="Times New Roman"/>
          <w:sz w:val="24"/>
          <w:highlight w:val="yellow"/>
        </w:rPr>
        <w:t xml:space="preserve">(дата направления </w:t>
      </w:r>
      <w:r>
        <w:rPr>
          <w:rFonts w:ascii="Times New Roman" w:hAnsi="Times New Roman"/>
          <w:sz w:val="24"/>
          <w:highlight w:val="yellow"/>
        </w:rPr>
        <w:t>претензии</w:t>
      </w:r>
      <w:r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 xml:space="preserve">. Однако мои требования были проигнорированы, из-за чего мой ребенок на настоящий момент фактически лишен </w:t>
      </w:r>
      <w:r>
        <w:rPr>
          <w:rFonts w:ascii="Times New Roman" w:hAnsi="Times New Roman"/>
          <w:sz w:val="24"/>
        </w:rPr>
        <w:t>присутствия его родителей на детских воспитательных мероприятиях</w:t>
      </w:r>
      <w:r>
        <w:rPr>
          <w:rFonts w:ascii="Times New Roman" w:hAnsi="Times New Roman"/>
          <w:sz w:val="24"/>
        </w:rPr>
        <w:t xml:space="preserve">. </w:t>
      </w:r>
    </w:p>
    <w:p w14:paraId="1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решения </w:t>
      </w:r>
      <w:r>
        <w:rPr>
          <w:rFonts w:ascii="Times New Roman" w:hAnsi="Times New Roman"/>
          <w:sz w:val="24"/>
        </w:rPr>
        <w:t xml:space="preserve">о запрете </w:t>
      </w:r>
      <w:r>
        <w:rPr>
          <w:rFonts w:ascii="Times New Roman" w:hAnsi="Times New Roman"/>
          <w:sz w:val="24"/>
        </w:rPr>
        <w:t xml:space="preserve">допуска родителей (законных представителей) детей к участию в детских мероприятиях, проводимых в рамках календарного плана воспитательной работы, не соответствует </w:t>
      </w:r>
      <w:r>
        <w:rPr>
          <w:rFonts w:ascii="Times New Roman" w:hAnsi="Times New Roman"/>
          <w:sz w:val="24"/>
        </w:rPr>
        <w:t>действующему законодательству по следующим основаниям.</w:t>
      </w:r>
    </w:p>
    <w:p w14:paraId="1C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D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Действия Образовательной организации по запрету допуска родителей (законных представителей) детей к участию </w:t>
      </w:r>
      <w:r>
        <w:rPr>
          <w:rFonts w:ascii="Times New Roman" w:hAnsi="Times New Roman"/>
          <w:b w:val="1"/>
          <w:sz w:val="24"/>
        </w:rPr>
        <w:t>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санитарному законодательству.</w:t>
      </w:r>
    </w:p>
    <w:p w14:paraId="1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6 п. 1 ст. 51 </w:t>
      </w:r>
      <w:r>
        <w:rPr>
          <w:rFonts w:ascii="Times New Roman" w:hAnsi="Times New Roman"/>
          <w:sz w:val="24"/>
        </w:rPr>
        <w:t>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30.03.1999 N 52-ФЗ "О санитарно-эпидемиологическом благополучии населения"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лавные государственные санитарные врачи и их заместители</w:t>
      </w:r>
      <w:r>
        <w:rPr>
          <w:rFonts w:ascii="Times New Roman" w:hAnsi="Times New Roman"/>
          <w:sz w:val="24"/>
        </w:rPr>
        <w:t xml:space="preserve"> имеют право </w:t>
      </w:r>
      <w:r>
        <w:rPr>
          <w:rFonts w:ascii="Times New Roman" w:hAnsi="Times New Roman"/>
          <w:sz w:val="24"/>
        </w:rPr>
        <w:t xml:space="preserve">при угрозе возникновения и </w:t>
      </w:r>
      <w:r>
        <w:rPr>
          <w:rFonts w:ascii="Times New Roman" w:hAnsi="Times New Roman"/>
          <w:sz w:val="24"/>
        </w:rPr>
        <w:t>распространения инфекционных заболеваний, представляющих опасность для окружающих, выносить мотивированные постановления о:</w:t>
      </w:r>
    </w:p>
    <w:p w14:paraId="1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2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2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2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профилактических прививок гражданам или отдельным группам граждан по эпидемическим показаниям;</w:t>
      </w:r>
    </w:p>
    <w:p w14:paraId="2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введении (отмене) ограничительных мероприятий (карантин</w:t>
      </w:r>
      <w:r>
        <w:rPr>
          <w:rFonts w:ascii="Times New Roman" w:hAnsi="Times New Roman"/>
          <w:sz w:val="24"/>
        </w:rPr>
        <w:t>а) в организациях и на объектах.</w:t>
      </w:r>
    </w:p>
    <w:p w14:paraId="24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нашем регионе не было</w:t>
      </w:r>
      <w:r>
        <w:rPr>
          <w:rFonts w:ascii="Times New Roman" w:hAnsi="Times New Roman"/>
          <w:sz w:val="24"/>
          <w:u w:val="single"/>
        </w:rPr>
        <w:t xml:space="preserve"> введено мотивированное постановление главного государственного санитарного врача</w:t>
      </w:r>
      <w:r>
        <w:rPr>
          <w:rFonts w:ascii="Times New Roman" w:hAnsi="Times New Roman"/>
          <w:sz w:val="24"/>
        </w:rPr>
        <w:t xml:space="preserve">, в котором был бы установлен запрет по допуску родителей (законных представителей) к участию в мероприятиях, проводимых в рамках календарного плана воспитательной работы детей. </w:t>
      </w:r>
    </w:p>
    <w:p w14:paraId="25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правое регулирование в сфере санитарного законодательства в образовательных организациях осуществляется в соответствии со следующими документами:</w:t>
      </w:r>
    </w:p>
    <w:p w14:paraId="2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hAnsi="Times New Roman"/>
          <w:sz w:val="24"/>
        </w:rPr>
        <w:t>22.05</w:t>
      </w:r>
      <w:r>
        <w:rPr>
          <w:rFonts w:ascii="Times New Roman" w:hAnsi="Times New Roman"/>
          <w:sz w:val="24"/>
        </w:rPr>
        <w:t>.2020 № 1</w:t>
      </w:r>
      <w:r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"Об утверждении санитарно-эпидемиологических правил СП 3.1.3597-20 "Профилактика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4"/>
        </w:rPr>
        <w:t xml:space="preserve"> оздоровления детей и молодежи"</w:t>
      </w:r>
      <w:r>
        <w:rPr>
          <w:rFonts w:ascii="Times New Roman" w:hAnsi="Times New Roman"/>
          <w:sz w:val="24"/>
        </w:rPr>
        <w:t>.</w:t>
      </w:r>
    </w:p>
    <w:p w14:paraId="2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Ни одним из указанных документов не предусмотрен запрет посещения родителями (законными представителями) мероприятий, проводимых в рамках календарного плана воспитательной работы детей. </w:t>
      </w:r>
    </w:p>
    <w:p w14:paraId="2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D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Действия Образовательной организации по запрету допуска родителей (законных представителей) детей к участию 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законодательству в сфере образования и семейному законодательству.</w:t>
      </w:r>
    </w:p>
    <w:p w14:paraId="2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4 п. 3 ст. 44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(законные представители) несовершенн</w:t>
      </w:r>
      <w:r>
        <w:rPr>
          <w:rFonts w:ascii="Times New Roman" w:hAnsi="Times New Roman"/>
          <w:sz w:val="24"/>
        </w:rPr>
        <w:t>олетних обучающихся имеют право</w:t>
      </w:r>
      <w:r>
        <w:rPr>
          <w:rFonts w:ascii="Times New Roman" w:hAnsi="Times New Roman"/>
          <w:sz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</w:t>
      </w:r>
      <w:r>
        <w:rPr>
          <w:rFonts w:ascii="Times New Roman" w:hAnsi="Times New Roman"/>
          <w:sz w:val="24"/>
        </w:rPr>
        <w:t>енками успеваемости своих детей.</w:t>
      </w:r>
    </w:p>
    <w:p w14:paraId="2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12.1 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3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>
        <w:rPr>
          <w:rFonts w:ascii="Times New Roman" w:hAnsi="Times New Roman"/>
          <w:sz w:val="24"/>
        </w:rPr>
        <w:t xml:space="preserve"> в каждой образовательной организации должны быть установлены программа воспитания и календарный план воспитательной работы.</w:t>
      </w:r>
    </w:p>
    <w:p w14:paraId="3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ч. 2 ст. 38 Конституции Российской Федерации з</w:t>
      </w:r>
      <w:r>
        <w:rPr>
          <w:rFonts w:ascii="Times New Roman" w:hAnsi="Times New Roman"/>
          <w:sz w:val="24"/>
        </w:rPr>
        <w:t>абота о детях, их воспитание - равное право и обязанность родителей.</w:t>
      </w:r>
      <w:r>
        <w:rPr>
          <w:rFonts w:ascii="Times New Roman" w:hAnsi="Times New Roman"/>
          <w:sz w:val="24"/>
        </w:rPr>
        <w:t xml:space="preserve"> </w:t>
      </w:r>
    </w:p>
    <w:p w14:paraId="3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63 Семейного кодекса Российской Федерации р</w:t>
      </w:r>
      <w:r>
        <w:rPr>
          <w:rFonts w:ascii="Times New Roman" w:hAnsi="Times New Roman"/>
          <w:sz w:val="24"/>
        </w:rPr>
        <w:t>одители имеют право и обязаны воспи</w:t>
      </w:r>
      <w:r>
        <w:rPr>
          <w:rFonts w:ascii="Times New Roman" w:hAnsi="Times New Roman"/>
          <w:sz w:val="24"/>
        </w:rPr>
        <w:t>тывать своих детей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несут ответственность за во</w:t>
      </w:r>
      <w:r>
        <w:rPr>
          <w:rFonts w:ascii="Times New Roman" w:hAnsi="Times New Roman"/>
          <w:sz w:val="24"/>
        </w:rPr>
        <w:t>спитание и развитие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ни обязаны заботиться о здоровье, физическом, психическом, духовном и нр</w:t>
      </w:r>
      <w:r>
        <w:rPr>
          <w:rFonts w:ascii="Times New Roman" w:hAnsi="Times New Roman"/>
          <w:sz w:val="24"/>
        </w:rPr>
        <w:t>авственном развитии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одители имеют преимущественное право на обучение и воспитание своих детей перед всеми другими лицами.</w:t>
      </w:r>
    </w:p>
    <w:p w14:paraId="3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</w:t>
      </w:r>
      <w:r>
        <w:rPr>
          <w:rFonts w:ascii="Times New Roman" w:hAnsi="Times New Roman"/>
          <w:sz w:val="24"/>
        </w:rPr>
        <w:t>родители (законные представители) детей не только имеют право, но и несут обязанность по участию в мероприятиях, проводимых в рамках календарного плана воспитательной работы детей. Родители (законные представители) несут первоочередную ответственность за воспитательный процесс своих детей, и лишение их возможности участвовать в указанных мероприятиях является существенным нарушением конституционных прав и законных интересов родителей (законных представителей) детей.</w:t>
      </w:r>
    </w:p>
    <w:p w14:paraId="34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допустив меня к участию в детском мероприятии 28 декабря 2021 года, Образовательная организация существенно нарушила мои конституционные права и интересы моего ребенка. Данные незаконные ограничительные действия крайне негативно повлияли на воспитательный процесс моего ребенка, что противоречит принципам и основным началам законодательства Российской Федерации в области развития и воспитания детей.</w:t>
      </w:r>
    </w:p>
    <w:p w14:paraId="35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14:paraId="37000000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12 Постановления Пленума Верховного Суда РФ от 23.06.2015 N 25 "О применении судами некоторых положений раздела I части первой Гражданского кодекса Российской Федерации" размер подлежащих возмещению убытков должен быть установлен с разумной степенью достоверности. По смыслу пункта 1 статьи 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нарушению.</w:t>
      </w:r>
    </w:p>
    <w:p w14:paraId="38000000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39000000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п. 1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</w:t>
      </w:r>
      <w:r>
        <w:rPr>
          <w:rFonts w:ascii="Times New Roman" w:hAnsi="Times New Roman"/>
          <w:sz w:val="24"/>
        </w:rPr>
        <w:t>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3A000000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Действиями Образовательной организации</w:t>
      </w:r>
      <w:r>
        <w:rPr>
          <w:rFonts w:ascii="Times New Roman" w:hAnsi="Times New Roman"/>
          <w:sz w:val="24"/>
        </w:rPr>
        <w:t xml:space="preserve"> мне </w:t>
      </w:r>
      <w:r>
        <w:rPr>
          <w:rFonts w:ascii="Times New Roman" w:hAnsi="Times New Roman"/>
          <w:sz w:val="24"/>
        </w:rPr>
        <w:t xml:space="preserve">и моему ребенку </w:t>
      </w:r>
      <w:r>
        <w:rPr>
          <w:rFonts w:ascii="Times New Roman" w:hAnsi="Times New Roman"/>
          <w:sz w:val="24"/>
        </w:rPr>
        <w:t>были причинены убытки и моральный вред в связи со следующими обстоятельствами (</w:t>
      </w:r>
      <w:r>
        <w:rPr>
          <w:rFonts w:ascii="Times New Roman" w:hAnsi="Times New Roman"/>
          <w:sz w:val="24"/>
          <w:highlight w:val="yellow"/>
        </w:rPr>
        <w:t>далее расписать обстоятельства, если считаете нужным</w:t>
      </w:r>
      <w:r>
        <w:rPr>
          <w:rFonts w:ascii="Times New Roman" w:hAnsi="Times New Roman"/>
          <w:sz w:val="24"/>
        </w:rPr>
        <w:t>).</w:t>
      </w:r>
    </w:p>
    <w:p w14:paraId="3B00000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</w:p>
    <w:p w14:paraId="3C00000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вышеизложенного и руководствуясь </w:t>
      </w:r>
      <w:r>
        <w:rPr>
          <w:rFonts w:ascii="Times New Roman" w:hAnsi="Times New Roman"/>
          <w:sz w:val="24"/>
        </w:rPr>
        <w:t>ст.ст</w:t>
      </w:r>
      <w:r>
        <w:rPr>
          <w:rFonts w:ascii="Times New Roman" w:hAnsi="Times New Roman"/>
          <w:sz w:val="24"/>
        </w:rPr>
        <w:t xml:space="preserve">. 131, 132 ГПК РФ, </w:t>
      </w:r>
      <w:r>
        <w:rPr>
          <w:rFonts w:ascii="Times New Roman" w:hAnsi="Times New Roman"/>
          <w:b w:val="1"/>
          <w:sz w:val="24"/>
        </w:rPr>
        <w:t>ПРОШУ:</w:t>
      </w:r>
    </w:p>
    <w:p w14:paraId="3D00000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3E00000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Взыскать с Ответчика убытки в размере __________ руб.</w:t>
      </w:r>
    </w:p>
    <w:p w14:paraId="3F00000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Взыскать с Ответчика компенсацию морального вреда в размере ____________ руб. </w:t>
      </w:r>
    </w:p>
    <w:p w14:paraId="4000000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Взыскать с Ответчика расходы по уплате госпошлины.</w:t>
      </w:r>
    </w:p>
    <w:p w14:paraId="4100000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4"/>
        </w:rPr>
      </w:pPr>
    </w:p>
    <w:p w14:paraId="42000000">
      <w:pPr>
        <w:pStyle w:val="Style_2"/>
        <w:spacing w:after="0" w:line="240" w:lineRule="auto"/>
        <w:ind w:firstLine="0" w:left="1069"/>
        <w:jc w:val="both"/>
        <w:rPr>
          <w:rStyle w:val="Style_3_ch"/>
        </w:rPr>
      </w:pPr>
      <w:r>
        <w:rPr>
          <w:rStyle w:val="Style_3_ch"/>
        </w:rPr>
        <w:t>Приложение:</w:t>
      </w:r>
    </w:p>
    <w:p w14:paraId="43000000">
      <w:pPr>
        <w:pStyle w:val="Style_2"/>
        <w:spacing w:after="0" w:line="240" w:lineRule="auto"/>
        <w:ind w:firstLine="0" w:left="1429"/>
        <w:jc w:val="both"/>
        <w:rPr>
          <w:rStyle w:val="Style_3_ch"/>
        </w:rPr>
      </w:pPr>
      <w:r>
        <w:rPr>
          <w:rStyle w:val="Style_3_ch"/>
        </w:rPr>
        <w:t xml:space="preserve">1. </w:t>
      </w:r>
      <w:r>
        <w:rPr>
          <w:rStyle w:val="Style_3_ch"/>
        </w:rPr>
        <w:t>Копия Приказа Образовател</w:t>
      </w:r>
      <w:bookmarkStart w:id="1" w:name="_GoBack"/>
      <w:bookmarkEnd w:id="1"/>
      <w:r>
        <w:rPr>
          <w:rStyle w:val="Style_3_ch"/>
        </w:rPr>
        <w:t xml:space="preserve">ьной организации о запрете допуска родителей на детские мероприятия </w:t>
      </w:r>
      <w:r>
        <w:rPr>
          <w:rStyle w:val="Style_3_ch"/>
          <w:highlight w:val="yellow"/>
        </w:rPr>
        <w:t>(при наличии)</w:t>
      </w:r>
      <w:r>
        <w:rPr>
          <w:rStyle w:val="Style_3_ch"/>
        </w:rPr>
        <w:t xml:space="preserve">; </w:t>
      </w:r>
    </w:p>
    <w:p w14:paraId="44000000">
      <w:pPr>
        <w:pStyle w:val="Style_2"/>
        <w:spacing w:after="0" w:line="240" w:lineRule="auto"/>
        <w:ind w:firstLine="0" w:left="1429"/>
        <w:jc w:val="both"/>
        <w:rPr>
          <w:rStyle w:val="Style_3_ch"/>
        </w:rPr>
      </w:pPr>
      <w:r>
        <w:rPr>
          <w:rStyle w:val="Style_4_ch"/>
          <w:rFonts w:ascii="Times New Roman" w:hAnsi="Times New Roman"/>
          <w:sz w:val="24"/>
        </w:rPr>
        <w:t>2</w:t>
      </w:r>
      <w:r>
        <w:rPr>
          <w:rStyle w:val="Style_4_ch"/>
          <w:rFonts w:ascii="Times New Roman" w:hAnsi="Times New Roman"/>
          <w:sz w:val="24"/>
        </w:rPr>
        <w:t xml:space="preserve">. </w:t>
      </w:r>
      <w:r>
        <w:rPr>
          <w:rStyle w:val="Style_4_ch"/>
          <w:rFonts w:ascii="Times New Roman" w:hAnsi="Times New Roman"/>
          <w:sz w:val="24"/>
        </w:rPr>
        <w:t>Копия отказа образовательный</w:t>
      </w:r>
      <w:r>
        <w:rPr>
          <w:rStyle w:val="Style_4_ch"/>
          <w:rFonts w:ascii="Times New Roman" w:hAnsi="Times New Roman"/>
          <w:sz w:val="24"/>
        </w:rPr>
        <w:t xml:space="preserve"> организации от допуска </w:t>
      </w:r>
      <w:r>
        <w:rPr>
          <w:rStyle w:val="Style_4_ch"/>
          <w:rFonts w:ascii="Times New Roman" w:hAnsi="Times New Roman"/>
          <w:sz w:val="24"/>
        </w:rPr>
        <w:t xml:space="preserve">родителей детей на детские мероприятия </w:t>
      </w:r>
      <w:r>
        <w:rPr>
          <w:rStyle w:val="Style_4_ch"/>
          <w:rFonts w:ascii="Times New Roman" w:hAnsi="Times New Roman"/>
          <w:sz w:val="24"/>
          <w:highlight w:val="yellow"/>
        </w:rPr>
        <w:t>(при наличии)</w:t>
      </w:r>
      <w:r>
        <w:rPr>
          <w:rStyle w:val="Style_4_ch"/>
          <w:rFonts w:ascii="Times New Roman" w:hAnsi="Times New Roman"/>
          <w:sz w:val="24"/>
        </w:rPr>
        <w:t>.</w:t>
      </w:r>
    </w:p>
    <w:p w14:paraId="45000000">
      <w:pPr>
        <w:spacing w:line="240" w:lineRule="auto"/>
        <w:ind w:firstLine="567"/>
        <w:jc w:val="both"/>
        <w:outlineLvl w:val="3"/>
        <w:rPr>
          <w:rStyle w:val="Style_3_ch"/>
        </w:rPr>
      </w:pPr>
      <w:r>
        <w:rPr>
          <w:rStyle w:val="Style_3_ch"/>
        </w:rPr>
        <w:t xml:space="preserve">. </w:t>
      </w:r>
    </w:p>
    <w:p w14:paraId="46000000">
      <w:pPr>
        <w:spacing w:line="240" w:lineRule="auto"/>
        <w:ind w:firstLine="567"/>
        <w:jc w:val="both"/>
        <w:outlineLvl w:val="3"/>
        <w:rPr>
          <w:rStyle w:val="Style_4_ch"/>
          <w:rFonts w:ascii="Times New Roman" w:hAnsi="Times New Roman"/>
          <w:sz w:val="24"/>
        </w:rPr>
      </w:pPr>
    </w:p>
    <w:p w14:paraId="47000000">
      <w:pPr>
        <w:spacing w:line="240" w:lineRule="auto"/>
        <w:ind/>
        <w:rPr>
          <w:rStyle w:val="Style_3_ch"/>
        </w:rPr>
      </w:pPr>
      <w:r>
        <w:rPr>
          <w:rStyle w:val="Style_3_ch"/>
        </w:rPr>
        <w:t>Дата</w:t>
      </w:r>
      <w:r>
        <w:rPr>
          <w:rStyle w:val="Style_3_ch"/>
        </w:rPr>
        <w:tab/>
      </w:r>
      <w:r>
        <w:rPr>
          <w:rStyle w:val="Style_3_ch"/>
        </w:rPr>
        <w:tab/>
      </w:r>
      <w:r>
        <w:rPr>
          <w:rStyle w:val="Style_3_ch"/>
        </w:rPr>
        <w:tab/>
      </w:r>
      <w:r>
        <w:rPr>
          <w:rStyle w:val="Style_3_ch"/>
        </w:rPr>
        <w:t xml:space="preserve">                                                                                      Фамилия И. О.</w:t>
      </w:r>
    </w:p>
    <w:p w14:paraId="48000000">
      <w:pPr>
        <w:spacing w:line="240" w:lineRule="auto"/>
        <w:ind/>
      </w:pPr>
      <w:r>
        <w:rPr>
          <w:rStyle w:val="Style_3_ch"/>
        </w:rPr>
        <w:t xml:space="preserve">                                                                                                                          Подпись</w:t>
      </w:r>
    </w:p>
    <w:sectPr>
      <w:headerReference r:id="rId1" w:type="default"/>
      <w:footerReference r:id="rId2" w:type="default"/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  <w:color w:val="000000"/>
      <w:sz w:val="22"/>
      <w:u w:color="000000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  <w:u w:color="000000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2" w:type="paragraph">
    <w:name w:val="List Paragraph"/>
    <w:link w:val="Style_2_ch"/>
    <w:pPr>
      <w:spacing w:after="200" w:line="276" w:lineRule="auto"/>
      <w:ind w:firstLine="0" w:left="720"/>
    </w:pPr>
    <w:rPr>
      <w:rFonts w:ascii="Calibri" w:hAnsi="Calibri"/>
      <w:color w:val="000000"/>
      <w:sz w:val="22"/>
      <w:u w:color="000000"/>
    </w:rPr>
  </w:style>
  <w:style w:styleId="Style_2_ch" w:type="character">
    <w:name w:val="List Paragraph"/>
    <w:link w:val="Style_2"/>
    <w:rPr>
      <w:rFonts w:ascii="Calibri" w:hAnsi="Calibri"/>
      <w:color w:val="000000"/>
      <w:sz w:val="22"/>
      <w:u w:color="000000"/>
    </w:rPr>
  </w:style>
  <w:style w:styleId="Style_3" w:type="paragraph">
    <w:name w:val="Hyperlink.0"/>
    <w:basedOn w:val="Style_4"/>
    <w:link w:val="Style_3_ch"/>
    <w:rPr>
      <w:rFonts w:ascii="Times New Roman" w:hAnsi="Times New Roman"/>
      <w:sz w:val="24"/>
    </w:rPr>
  </w:style>
  <w:style w:styleId="Style_3_ch" w:type="character">
    <w:name w:val="Hyperlink.0"/>
    <w:basedOn w:val="Style_4_ch"/>
    <w:link w:val="Style_3"/>
    <w:rPr>
      <w:rFonts w:ascii="Times New Roman" w:hAnsi="Times New Roman"/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Колонтитулы"/>
    <w:link w:val="Style_1_ch"/>
    <w:pPr>
      <w:tabs>
        <w:tab w:leader="none" w:pos="9020" w:val="right"/>
      </w:tabs>
      <w:ind/>
    </w:pPr>
    <w:rPr>
      <w:rFonts w:ascii="Helvetica Neue" w:hAnsi="Helvetica Neue"/>
      <w:color w:val="000000"/>
      <w:sz w:val="24"/>
    </w:rPr>
  </w:style>
  <w:style w:styleId="Style_1_ch" w:type="character">
    <w:name w:val="Колонтитулы"/>
    <w:link w:val="Style_1"/>
    <w:rPr>
      <w:rFonts w:ascii="Helvetica Neue" w:hAnsi="Helvetica Neue"/>
      <w:color w:val="000000"/>
      <w:sz w:val="24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4" w:type="paragraph">
    <w:name w:val="Нет"/>
    <w:link w:val="Style_4_ch"/>
  </w:style>
  <w:style w:styleId="Style_4_ch" w:type="character">
    <w:name w:val="Нет"/>
    <w:link w:val="Style_4"/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u w:val="single"/>
    </w:rPr>
  </w:style>
  <w:style w:styleId="Style_15_ch" w:type="character">
    <w:name w:val="Hyperlink"/>
    <w:link w:val="Style_15"/>
    <w:rPr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2021-12-28T08:55:52Z</dcterms:modified>
</cp:coreProperties>
</file>